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Look w:val="01E0" w:firstRow="1" w:lastRow="1" w:firstColumn="1" w:lastColumn="1" w:noHBand="0" w:noVBand="0"/>
      </w:tblPr>
      <w:tblGrid>
        <w:gridCol w:w="10800"/>
      </w:tblGrid>
      <w:tr w:rsidR="005F2928" w14:paraId="47F86A5D" w14:textId="77777777" w:rsidTr="004C3228">
        <w:trPr>
          <w:trHeight w:val="765"/>
        </w:trPr>
        <w:tc>
          <w:tcPr>
            <w:tcW w:w="5000" w:type="pct"/>
            <w:shd w:val="clear" w:color="auto" w:fill="auto"/>
            <w:vAlign w:val="center"/>
          </w:tcPr>
          <w:p w14:paraId="2D73A11C" w14:textId="5C3D5DDD" w:rsidR="005F2928" w:rsidRDefault="003F6110" w:rsidP="0041298F">
            <w:pPr>
              <w:pStyle w:val="Picture"/>
            </w:pPr>
            <w:r>
              <w:rPr>
                <w:noProof/>
              </w:rPr>
              <w:drawing>
                <wp:inline distT="0" distB="0" distL="0" distR="0" wp14:anchorId="78A30F06" wp14:editId="544AFF9F">
                  <wp:extent cx="5486400" cy="4286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t="11250" b="32500"/>
                          <a:stretch>
                            <a:fillRect/>
                          </a:stretch>
                        </pic:blipFill>
                        <pic:spPr bwMode="auto">
                          <a:xfrm>
                            <a:off x="0" y="0"/>
                            <a:ext cx="5486400" cy="428625"/>
                          </a:xfrm>
                          <a:prstGeom prst="rect">
                            <a:avLst/>
                          </a:prstGeom>
                          <a:noFill/>
                          <a:ln>
                            <a:noFill/>
                          </a:ln>
                        </pic:spPr>
                      </pic:pic>
                    </a:graphicData>
                  </a:graphic>
                </wp:inline>
              </w:drawing>
            </w:r>
          </w:p>
        </w:tc>
      </w:tr>
    </w:tbl>
    <w:p w14:paraId="20155EA9" w14:textId="6CADE193" w:rsidR="002C5E76" w:rsidRPr="0041298F" w:rsidRDefault="003F6110" w:rsidP="002C5E76">
      <w:pPr>
        <w:pStyle w:val="APBHeading"/>
      </w:pPr>
      <w:r>
        <w:rPr>
          <w:noProof/>
        </w:rPr>
        <w:drawing>
          <wp:inline distT="0" distB="0" distL="0" distR="0" wp14:anchorId="228458A3" wp14:editId="371646FB">
            <wp:extent cx="228600" cy="200025"/>
            <wp:effectExtent l="0" t="0" r="0" b="0"/>
            <wp:docPr id="4" name="Picture 4" descr="MCj029507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Cj02950710000[1]"/>
                    <pic:cNvPicPr>
                      <a:picLocks noChangeAspect="1" noChangeArrowheads="1"/>
                    </pic:cNvPicPr>
                  </pic:nvPicPr>
                  <pic:blipFill>
                    <a:blip r:embed="rId9" cstate="print">
                      <a:lum contrast="-8000"/>
                      <a:extLst>
                        <a:ext uri="{28A0092B-C50C-407E-A947-70E740481C1C}">
                          <a14:useLocalDpi xmlns:a14="http://schemas.microsoft.com/office/drawing/2010/main" val="0"/>
                        </a:ext>
                      </a:extLst>
                    </a:blip>
                    <a:srcRect/>
                    <a:stretch>
                      <a:fillRect/>
                    </a:stretch>
                  </pic:blipFill>
                  <pic:spPr bwMode="auto">
                    <a:xfrm>
                      <a:off x="0" y="0"/>
                      <a:ext cx="228600" cy="200025"/>
                    </a:xfrm>
                    <a:prstGeom prst="rect">
                      <a:avLst/>
                    </a:prstGeom>
                    <a:noFill/>
                    <a:ln>
                      <a:noFill/>
                    </a:ln>
                  </pic:spPr>
                </pic:pic>
              </a:graphicData>
            </a:graphic>
          </wp:inline>
        </w:drawing>
      </w:r>
      <w:r w:rsidR="002C5E76" w:rsidRPr="002C5E76">
        <w:t xml:space="preserve"> </w:t>
      </w:r>
      <w:r w:rsidR="002C5E76">
        <w:t>Activity</w:t>
      </w:r>
      <w:r w:rsidR="002C5E76" w:rsidRPr="0041298F">
        <w:t xml:space="preserve"> </w:t>
      </w:r>
      <w:r w:rsidR="008030F7">
        <w:t>4.2.3 Engineering Plants</w:t>
      </w:r>
    </w:p>
    <w:p w14:paraId="6EDD29F2" w14:textId="77777777" w:rsidR="002C5E76" w:rsidRDefault="002C5E76" w:rsidP="002C5E76"/>
    <w:p w14:paraId="359F1DBA" w14:textId="77777777" w:rsidR="002C5E76" w:rsidRDefault="002C5E76" w:rsidP="002C5E76">
      <w:pPr>
        <w:pStyle w:val="ActivitySection"/>
      </w:pPr>
      <w:r>
        <w:t>Purpose</w:t>
      </w:r>
    </w:p>
    <w:p w14:paraId="3444494E" w14:textId="62DA4122" w:rsidR="008030F7" w:rsidRDefault="008030F7" w:rsidP="008030F7">
      <w:pPr>
        <w:pStyle w:val="ActivityBody"/>
      </w:pPr>
      <w:r>
        <w:t xml:space="preserve">Genetic engineering requires multiple steps. You have explored several of the steps individually, but have not reviewed the process from beginning to end. While there are ethical issues surrounding genetically engineering plants in school, you can be familiar with the process. </w:t>
      </w:r>
      <w:r w:rsidR="003F6110">
        <w:t>H</w:t>
      </w:r>
      <w:r>
        <w:t xml:space="preserve">ow </w:t>
      </w:r>
      <w:r w:rsidR="003F6110">
        <w:t xml:space="preserve">are </w:t>
      </w:r>
      <w:r>
        <w:t>plants engineered from beginning to end</w:t>
      </w:r>
      <w:r w:rsidR="003F6110">
        <w:t>?</w:t>
      </w:r>
    </w:p>
    <w:p w14:paraId="3ABCFBEB" w14:textId="77777777" w:rsidR="003B0686" w:rsidRPr="00210996" w:rsidRDefault="003B0686" w:rsidP="002C5E76"/>
    <w:p w14:paraId="7F194441" w14:textId="77777777" w:rsidR="002C5E76" w:rsidRDefault="002C5E76" w:rsidP="002C5E76">
      <w:pPr>
        <w:pStyle w:val="ActivitySection"/>
      </w:pPr>
      <w:r>
        <w:t>Materials</w:t>
      </w:r>
    </w:p>
    <w:tbl>
      <w:tblPr>
        <w:tblW w:w="0" w:type="auto"/>
        <w:tblLook w:val="01E0" w:firstRow="1" w:lastRow="1" w:firstColumn="1" w:lastColumn="1" w:noHBand="0" w:noVBand="0"/>
      </w:tblPr>
      <w:tblGrid>
        <w:gridCol w:w="5400"/>
        <w:gridCol w:w="5400"/>
      </w:tblGrid>
      <w:tr w:rsidR="007202BC" w14:paraId="507189A4" w14:textId="14DACE00" w:rsidTr="007202BC">
        <w:tc>
          <w:tcPr>
            <w:tcW w:w="5400" w:type="dxa"/>
          </w:tcPr>
          <w:p w14:paraId="075C624F" w14:textId="77777777" w:rsidR="007202BC" w:rsidRDefault="007202BC" w:rsidP="00BE7183">
            <w:pPr>
              <w:pStyle w:val="ActivityBodyBold"/>
            </w:pPr>
            <w:r>
              <w:t>Per student:</w:t>
            </w:r>
          </w:p>
          <w:p w14:paraId="7E342B5D" w14:textId="77777777" w:rsidR="007202BC" w:rsidRDefault="007202BC" w:rsidP="008030F7">
            <w:pPr>
              <w:pStyle w:val="Activitybullet"/>
            </w:pPr>
            <w:r>
              <w:t>Computer with Internet access</w:t>
            </w:r>
          </w:p>
          <w:p w14:paraId="332FEBB0" w14:textId="53271631" w:rsidR="007202BC" w:rsidRDefault="007202BC" w:rsidP="007202BC">
            <w:pPr>
              <w:pStyle w:val="Activitybullet"/>
            </w:pPr>
            <w:r w:rsidRPr="00B5192F">
              <w:rPr>
                <w:rStyle w:val="Italic"/>
              </w:rPr>
              <w:t>Laboratory Notebook</w:t>
            </w:r>
          </w:p>
        </w:tc>
        <w:tc>
          <w:tcPr>
            <w:tcW w:w="5400" w:type="dxa"/>
          </w:tcPr>
          <w:p w14:paraId="6D18E006" w14:textId="77777777" w:rsidR="007202BC" w:rsidRDefault="007202BC" w:rsidP="00BE7183">
            <w:pPr>
              <w:pStyle w:val="ActivityBodyBold"/>
            </w:pPr>
          </w:p>
          <w:p w14:paraId="6CB74E04" w14:textId="77777777" w:rsidR="007202BC" w:rsidRDefault="007202BC" w:rsidP="007202BC">
            <w:pPr>
              <w:pStyle w:val="Activitybullet"/>
            </w:pPr>
            <w:r w:rsidRPr="00F503FA">
              <w:t>Pen</w:t>
            </w:r>
          </w:p>
          <w:p w14:paraId="291D88E1" w14:textId="4F38DA9A" w:rsidR="007202BC" w:rsidRDefault="007202BC" w:rsidP="007202BC">
            <w:pPr>
              <w:pStyle w:val="Activitybullet"/>
            </w:pPr>
            <w:r w:rsidRPr="00B5192F">
              <w:rPr>
                <w:rStyle w:val="Italic"/>
              </w:rPr>
              <w:t>Agriscience Notebook</w:t>
            </w:r>
          </w:p>
        </w:tc>
      </w:tr>
    </w:tbl>
    <w:p w14:paraId="2EBA3617" w14:textId="77777777" w:rsidR="002C5E76" w:rsidRDefault="002C5E76" w:rsidP="002C5E76"/>
    <w:p w14:paraId="38B9DE35" w14:textId="77777777" w:rsidR="002C5E76" w:rsidRDefault="002C5E76" w:rsidP="002C5E76">
      <w:pPr>
        <w:pStyle w:val="ActivitySection"/>
      </w:pPr>
      <w:r>
        <w:t>Procedure</w:t>
      </w:r>
    </w:p>
    <w:p w14:paraId="4D8E6687" w14:textId="77777777" w:rsidR="008030F7" w:rsidRDefault="008030F7" w:rsidP="008030F7">
      <w:pPr>
        <w:pStyle w:val="ActivityBody"/>
      </w:pPr>
      <w:r>
        <w:t>In this activity, you will simulate the engineering of a transgenic plant. Using the website provided, follow the onscreen instructions and answer the corresponding questions as you progress through the simulation.</w:t>
      </w:r>
    </w:p>
    <w:p w14:paraId="6B0029A0" w14:textId="77777777" w:rsidR="008030F7" w:rsidRPr="001D3F15" w:rsidRDefault="008030F7" w:rsidP="008030F7"/>
    <w:p w14:paraId="0049BE23" w14:textId="408257CF" w:rsidR="008030F7" w:rsidRDefault="008030F7" w:rsidP="008030F7">
      <w:pPr>
        <w:pStyle w:val="ActivityBody"/>
        <w:rPr>
          <w:rFonts w:cs="Times New Roman"/>
        </w:rPr>
      </w:pPr>
      <w:r>
        <w:rPr>
          <w:rFonts w:cs="Times New Roman"/>
        </w:rPr>
        <w:t xml:space="preserve">Go to </w:t>
      </w:r>
      <w:hyperlink r:id="rId10" w:history="1">
        <w:r w:rsidRPr="0070103E">
          <w:rPr>
            <w:rStyle w:val="Hyperlink"/>
          </w:rPr>
          <w:t>http://www.pbs.org/wgbh/harvest/engineer/</w:t>
        </w:r>
      </w:hyperlink>
      <w:r>
        <w:rPr>
          <w:rFonts w:cs="Times New Roman"/>
        </w:rPr>
        <w:t xml:space="preserve">, read the background information and then select </w:t>
      </w:r>
      <w:r w:rsidRPr="00C678A0">
        <w:rPr>
          <w:i/>
        </w:rPr>
        <w:t>Transgenic Manipulation</w:t>
      </w:r>
      <w:r>
        <w:rPr>
          <w:rFonts w:cs="Times New Roman"/>
        </w:rPr>
        <w:t>. Sketch a table in your notebook similar to the one below</w:t>
      </w:r>
      <w:r w:rsidR="007202BC">
        <w:rPr>
          <w:rFonts w:cs="Times New Roman"/>
        </w:rPr>
        <w:t xml:space="preserve"> with eight steps</w:t>
      </w:r>
      <w:r>
        <w:rPr>
          <w:rFonts w:cs="Times New Roman"/>
        </w:rPr>
        <w:t xml:space="preserve">. Record the steps and key points in the engineering process. Answer the following questions in your </w:t>
      </w:r>
      <w:r w:rsidRPr="008B7ABF">
        <w:rPr>
          <w:rStyle w:val="Italic"/>
        </w:rPr>
        <w:t>Laboratory Notebook</w:t>
      </w:r>
      <w:r>
        <w:rPr>
          <w:rFonts w:cs="Times New Roman"/>
        </w:rPr>
        <w:t>.</w:t>
      </w:r>
      <w:bookmarkStart w:id="0" w:name="_GoBack"/>
      <w:bookmarkEnd w:id="0"/>
    </w:p>
    <w:p w14:paraId="2810047B" w14:textId="77777777" w:rsidR="00BC7E08" w:rsidRDefault="00BC7E08" w:rsidP="008030F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0"/>
        <w:gridCol w:w="5490"/>
      </w:tblGrid>
      <w:tr w:rsidR="008030F7" w14:paraId="13D1A4FC" w14:textId="77777777" w:rsidTr="00CE0E42">
        <w:trPr>
          <w:jc w:val="center"/>
        </w:trPr>
        <w:tc>
          <w:tcPr>
            <w:tcW w:w="2790" w:type="dxa"/>
            <w:shd w:val="clear" w:color="auto" w:fill="auto"/>
          </w:tcPr>
          <w:p w14:paraId="0988AC45" w14:textId="77777777" w:rsidR="008030F7" w:rsidRDefault="008030F7" w:rsidP="00DA279D">
            <w:pPr>
              <w:pStyle w:val="RubricHeadings"/>
            </w:pPr>
            <w:r>
              <w:t>Steps</w:t>
            </w:r>
          </w:p>
        </w:tc>
        <w:tc>
          <w:tcPr>
            <w:tcW w:w="5490" w:type="dxa"/>
            <w:shd w:val="clear" w:color="auto" w:fill="auto"/>
          </w:tcPr>
          <w:p w14:paraId="5B457CCD" w14:textId="77777777" w:rsidR="008030F7" w:rsidRDefault="008030F7" w:rsidP="00DA279D">
            <w:pPr>
              <w:pStyle w:val="RubricHeadings"/>
            </w:pPr>
            <w:r>
              <w:t>Key Points</w:t>
            </w:r>
          </w:p>
        </w:tc>
      </w:tr>
      <w:tr w:rsidR="008030F7" w14:paraId="5E6BB55B" w14:textId="77777777" w:rsidTr="00CE0E42">
        <w:trPr>
          <w:trHeight w:val="89"/>
          <w:jc w:val="center"/>
        </w:trPr>
        <w:tc>
          <w:tcPr>
            <w:tcW w:w="2790" w:type="dxa"/>
            <w:shd w:val="clear" w:color="auto" w:fill="auto"/>
          </w:tcPr>
          <w:p w14:paraId="6CB30939" w14:textId="77777777" w:rsidR="008030F7" w:rsidRDefault="008030F7" w:rsidP="00DA279D">
            <w:pPr>
              <w:pStyle w:val="ActivityNumbers"/>
            </w:pPr>
          </w:p>
        </w:tc>
        <w:tc>
          <w:tcPr>
            <w:tcW w:w="5490" w:type="dxa"/>
            <w:shd w:val="clear" w:color="auto" w:fill="auto"/>
          </w:tcPr>
          <w:p w14:paraId="2B75B9F5" w14:textId="77777777" w:rsidR="008030F7" w:rsidRDefault="008030F7" w:rsidP="00DA279D"/>
        </w:tc>
      </w:tr>
    </w:tbl>
    <w:p w14:paraId="7021F2DD" w14:textId="77777777" w:rsidR="008030F7" w:rsidRDefault="008030F7" w:rsidP="008030F7"/>
    <w:p w14:paraId="616F05B7" w14:textId="77777777" w:rsidR="008030F7" w:rsidRDefault="008030F7" w:rsidP="008030F7">
      <w:pPr>
        <w:pStyle w:val="ActivityNumbers"/>
        <w:numPr>
          <w:ilvl w:val="0"/>
          <w:numId w:val="9"/>
        </w:numPr>
      </w:pPr>
      <w:r>
        <w:t>What type of transgenic plant will you propagate in this lab?</w:t>
      </w:r>
    </w:p>
    <w:p w14:paraId="7B3B1A03" w14:textId="77777777" w:rsidR="008030F7" w:rsidRDefault="008030F7" w:rsidP="008030F7">
      <w:pPr>
        <w:pStyle w:val="ActivityNumbers"/>
      </w:pPr>
      <w:r>
        <w:t xml:space="preserve">What does </w:t>
      </w:r>
      <w:proofErr w:type="spellStart"/>
      <w:r>
        <w:t>Bt</w:t>
      </w:r>
      <w:proofErr w:type="spellEnd"/>
      <w:r>
        <w:t xml:space="preserve"> stand for? </w:t>
      </w:r>
    </w:p>
    <w:p w14:paraId="2561F1CF" w14:textId="21D6B711" w:rsidR="008030F7" w:rsidRDefault="008030F7" w:rsidP="008030F7">
      <w:pPr>
        <w:pStyle w:val="ActivityNumbers"/>
      </w:pPr>
      <w:r>
        <w:t>What is a vector?</w:t>
      </w:r>
    </w:p>
    <w:p w14:paraId="39864A79" w14:textId="77777777" w:rsidR="008030F7" w:rsidRDefault="008030F7" w:rsidP="008030F7">
      <w:pPr>
        <w:pStyle w:val="ActivityNumbers"/>
      </w:pPr>
      <w:r>
        <w:t xml:space="preserve">What gene in addition to </w:t>
      </w:r>
      <w:proofErr w:type="spellStart"/>
      <w:r>
        <w:t>Bt</w:t>
      </w:r>
      <w:proofErr w:type="spellEnd"/>
      <w:r>
        <w:t xml:space="preserve"> has been added to the vector?</w:t>
      </w:r>
    </w:p>
    <w:p w14:paraId="6FE3C73D" w14:textId="77777777" w:rsidR="008030F7" w:rsidRDefault="008030F7" w:rsidP="008030F7">
      <w:pPr>
        <w:pStyle w:val="ActivityNumbers"/>
      </w:pPr>
      <w:r>
        <w:t>Why is the vector inserted into the bacterium?</w:t>
      </w:r>
    </w:p>
    <w:p w14:paraId="105F73B6" w14:textId="77777777" w:rsidR="008030F7" w:rsidRDefault="008030F7" w:rsidP="008030F7">
      <w:pPr>
        <w:pStyle w:val="ActivityNumbers"/>
      </w:pPr>
      <w:r>
        <w:t>Why are bacteria a good medium for propagating DNA?</w:t>
      </w:r>
    </w:p>
    <w:p w14:paraId="38E6CD08" w14:textId="77777777" w:rsidR="008030F7" w:rsidRDefault="008030F7" w:rsidP="008030F7">
      <w:pPr>
        <w:pStyle w:val="ActivityNumbers"/>
      </w:pPr>
      <w:r>
        <w:t>What genes are being inserted into the tomato leaf pieces?</w:t>
      </w:r>
    </w:p>
    <w:p w14:paraId="0954836D" w14:textId="77777777" w:rsidR="008030F7" w:rsidRDefault="008030F7" w:rsidP="008030F7">
      <w:pPr>
        <w:pStyle w:val="ActivityNumbers"/>
      </w:pPr>
      <w:r>
        <w:t>Why are the plant cells transferred to a growth medium?</w:t>
      </w:r>
    </w:p>
    <w:p w14:paraId="0A42A612" w14:textId="77777777" w:rsidR="008030F7" w:rsidRDefault="008030F7" w:rsidP="008030F7">
      <w:pPr>
        <w:pStyle w:val="ActivityNumbers"/>
      </w:pPr>
      <w:r>
        <w:t>What does spraying the plants with an herbicide demonstrate?</w:t>
      </w:r>
    </w:p>
    <w:p w14:paraId="39E9C03B" w14:textId="77777777" w:rsidR="008030F7" w:rsidRDefault="008030F7" w:rsidP="008030F7">
      <w:pPr>
        <w:pStyle w:val="ActivityNumbers"/>
      </w:pPr>
      <w:r>
        <w:t xml:space="preserve">How can you determine if the plant has the </w:t>
      </w:r>
      <w:proofErr w:type="spellStart"/>
      <w:r>
        <w:t>Bt</w:t>
      </w:r>
      <w:proofErr w:type="spellEnd"/>
      <w:r>
        <w:t xml:space="preserve"> gene?</w:t>
      </w:r>
    </w:p>
    <w:p w14:paraId="57805A0B" w14:textId="77777777" w:rsidR="008030F7" w:rsidRDefault="008030F7" w:rsidP="008030F7"/>
    <w:p w14:paraId="720B4431" w14:textId="77777777" w:rsidR="002C5E76" w:rsidRDefault="002C5E76" w:rsidP="002C5E76">
      <w:pPr>
        <w:pStyle w:val="ActivitySection"/>
      </w:pPr>
      <w:r>
        <w:t>Conclusion</w:t>
      </w:r>
    </w:p>
    <w:p w14:paraId="3543F0BB" w14:textId="77777777" w:rsidR="008030F7" w:rsidRDefault="008030F7" w:rsidP="008030F7">
      <w:pPr>
        <w:pStyle w:val="ActivityNumbers"/>
        <w:numPr>
          <w:ilvl w:val="0"/>
          <w:numId w:val="13"/>
        </w:numPr>
      </w:pPr>
      <w:r>
        <w:t xml:space="preserve">Based on your knowledge of transformation, why is the tomato susceptible to </w:t>
      </w:r>
      <w:r w:rsidRPr="006C4575">
        <w:rPr>
          <w:rStyle w:val="Italic"/>
        </w:rPr>
        <w:t>Agrobacterium</w:t>
      </w:r>
      <w:r>
        <w:t>?</w:t>
      </w:r>
    </w:p>
    <w:p w14:paraId="0A770330" w14:textId="77777777" w:rsidR="008030F7" w:rsidRDefault="008030F7" w:rsidP="008030F7">
      <w:pPr>
        <w:pStyle w:val="ActivityNumbers"/>
        <w:numPr>
          <w:ilvl w:val="0"/>
          <w:numId w:val="9"/>
        </w:numPr>
      </w:pPr>
      <w:r>
        <w:t>What processes were omitted prior to transferring the DNA into the vector?</w:t>
      </w:r>
    </w:p>
    <w:p w14:paraId="2513835B" w14:textId="069EF739" w:rsidR="008030F7" w:rsidRPr="002C5E76" w:rsidRDefault="008030F7" w:rsidP="00D025E0">
      <w:pPr>
        <w:pStyle w:val="ActivityNumbers"/>
        <w:numPr>
          <w:ilvl w:val="0"/>
          <w:numId w:val="9"/>
        </w:numPr>
      </w:pPr>
      <w:r>
        <w:t>What steps should follow the growing of the transgenic plant in order to produce transgenic tomatoes?</w:t>
      </w:r>
    </w:p>
    <w:sectPr w:rsidR="008030F7" w:rsidRPr="002C5E76" w:rsidSect="007C60E2">
      <w:headerReference w:type="default" r:id="rId11"/>
      <w:footerReference w:type="default" r:id="rId12"/>
      <w:headerReference w:type="first" r:id="rId13"/>
      <w:footerReference w:type="first" r:id="rId14"/>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A95CE4" w14:textId="77777777" w:rsidR="005925C1" w:rsidRDefault="005925C1">
      <w:r>
        <w:separator/>
      </w:r>
    </w:p>
  </w:endnote>
  <w:endnote w:type="continuationSeparator" w:id="0">
    <w:p w14:paraId="1D73FE73" w14:textId="77777777" w:rsidR="005925C1" w:rsidRDefault="005925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BFBFBF"/>
      </w:tblBorders>
      <w:tblLook w:val="04A0" w:firstRow="1" w:lastRow="0" w:firstColumn="1" w:lastColumn="0" w:noHBand="0" w:noVBand="1"/>
    </w:tblPr>
    <w:tblGrid>
      <w:gridCol w:w="4950"/>
      <w:gridCol w:w="5850"/>
    </w:tblGrid>
    <w:tr w:rsidR="00852F0A" w:rsidRPr="007F0280" w14:paraId="134E7895" w14:textId="77777777" w:rsidTr="004C3228">
      <w:tc>
        <w:tcPr>
          <w:tcW w:w="4950" w:type="dxa"/>
          <w:shd w:val="clear" w:color="auto" w:fill="F2F2F2"/>
        </w:tcPr>
        <w:p w14:paraId="7A32D09F" w14:textId="77777777" w:rsidR="00852F0A" w:rsidRPr="00E03370" w:rsidRDefault="00852F0A" w:rsidP="00BC7E08">
          <w:pPr>
            <w:pStyle w:val="Footer"/>
          </w:pPr>
          <w:r w:rsidRPr="00E03370">
            <w:t>Curriculum for Agricultural Science Education</w:t>
          </w:r>
          <w:r w:rsidRPr="00E03370">
            <w:rPr>
              <w:rFonts w:cs="Arial"/>
              <w:szCs w:val="20"/>
            </w:rPr>
            <w:t xml:space="preserve"> ©</w:t>
          </w:r>
          <w:r w:rsidRPr="00E03370">
            <w:t xml:space="preserve"> 201</w:t>
          </w:r>
          <w:r w:rsidR="00BC7E08">
            <w:t>6</w:t>
          </w:r>
        </w:p>
      </w:tc>
      <w:tc>
        <w:tcPr>
          <w:tcW w:w="5850" w:type="dxa"/>
          <w:shd w:val="clear" w:color="auto" w:fill="F2F2F2"/>
        </w:tcPr>
        <w:p w14:paraId="0A7A5D00" w14:textId="53FA30CA" w:rsidR="00852F0A" w:rsidRDefault="00852F0A" w:rsidP="008030F7">
          <w:pPr>
            <w:pStyle w:val="Footer"/>
          </w:pPr>
          <w:r>
            <w:t>APB</w:t>
          </w:r>
          <w:r w:rsidRPr="003B0686">
            <w:t xml:space="preserve"> – Activity </w:t>
          </w:r>
          <w:r w:rsidR="008030F7">
            <w:t>4.2.3 Engineering Plants</w:t>
          </w:r>
          <w:r w:rsidRPr="003B0686">
            <w:t xml:space="preserve"> – Page </w:t>
          </w:r>
          <w:r w:rsidRPr="00E03370">
            <w:rPr>
              <w:rStyle w:val="PageNumber"/>
              <w:rFonts w:cs="Arial"/>
              <w:szCs w:val="20"/>
            </w:rPr>
            <w:fldChar w:fldCharType="begin"/>
          </w:r>
          <w:r w:rsidRPr="00E03370">
            <w:rPr>
              <w:rStyle w:val="PageNumber"/>
              <w:rFonts w:cs="Arial"/>
              <w:szCs w:val="20"/>
            </w:rPr>
            <w:instrText xml:space="preserve"> PAGE </w:instrText>
          </w:r>
          <w:r w:rsidRPr="00E03370">
            <w:rPr>
              <w:rStyle w:val="PageNumber"/>
              <w:rFonts w:cs="Arial"/>
              <w:szCs w:val="20"/>
            </w:rPr>
            <w:fldChar w:fldCharType="separate"/>
          </w:r>
          <w:r w:rsidR="007202BC">
            <w:rPr>
              <w:rStyle w:val="PageNumber"/>
              <w:rFonts w:cs="Arial"/>
              <w:noProof/>
              <w:szCs w:val="20"/>
            </w:rPr>
            <w:t>2</w:t>
          </w:r>
          <w:r w:rsidRPr="00E03370">
            <w:rPr>
              <w:rStyle w:val="PageNumber"/>
              <w:rFonts w:cs="Arial"/>
              <w:szCs w:val="20"/>
            </w:rPr>
            <w:fldChar w:fldCharType="end"/>
          </w:r>
        </w:p>
      </w:tc>
    </w:tr>
  </w:tbl>
  <w:p w14:paraId="4474ACB8" w14:textId="77777777" w:rsidR="00722698" w:rsidRPr="00852F0A" w:rsidRDefault="00722698">
    <w:pPr>
      <w:pStyle w:val="Foote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top w:val="single" w:sz="4" w:space="0" w:color="BFBFBF"/>
      </w:tblBorders>
      <w:tblLook w:val="04A0" w:firstRow="1" w:lastRow="0" w:firstColumn="1" w:lastColumn="0" w:noHBand="0" w:noVBand="1"/>
    </w:tblPr>
    <w:tblGrid>
      <w:gridCol w:w="4950"/>
      <w:gridCol w:w="5850"/>
    </w:tblGrid>
    <w:tr w:rsidR="00722698" w:rsidRPr="007F0280" w14:paraId="2F9AE96A" w14:textId="77777777" w:rsidTr="004C3228">
      <w:tc>
        <w:tcPr>
          <w:tcW w:w="4950" w:type="dxa"/>
          <w:shd w:val="clear" w:color="auto" w:fill="F2F2F2"/>
        </w:tcPr>
        <w:p w14:paraId="409532D1" w14:textId="77777777" w:rsidR="00722698" w:rsidRPr="00E03370" w:rsidRDefault="00722698" w:rsidP="00722698">
          <w:pPr>
            <w:pStyle w:val="Footer"/>
          </w:pPr>
          <w:r w:rsidRPr="00E03370">
            <w:t>Curriculum for Agricultural Science Education</w:t>
          </w:r>
          <w:r w:rsidRPr="00E03370">
            <w:rPr>
              <w:rFonts w:cs="Arial"/>
              <w:szCs w:val="20"/>
            </w:rPr>
            <w:t xml:space="preserve"> ©</w:t>
          </w:r>
          <w:r w:rsidR="00F9067B">
            <w:t xml:space="preserve"> 2016</w:t>
          </w:r>
        </w:p>
      </w:tc>
      <w:tc>
        <w:tcPr>
          <w:tcW w:w="5850" w:type="dxa"/>
          <w:shd w:val="clear" w:color="auto" w:fill="F2F2F2"/>
        </w:tcPr>
        <w:p w14:paraId="36CB4821" w14:textId="6A5C9EBC" w:rsidR="00722698" w:rsidRDefault="00722698" w:rsidP="00722698">
          <w:pPr>
            <w:pStyle w:val="Footer"/>
          </w:pPr>
          <w:r>
            <w:t>APB</w:t>
          </w:r>
          <w:r w:rsidRPr="003B0686">
            <w:t xml:space="preserve"> – Activity </w:t>
          </w:r>
          <w:r w:rsidR="008030F7">
            <w:t>4.2.3 Engineering Plants</w:t>
          </w:r>
          <w:r w:rsidRPr="003B0686">
            <w:t xml:space="preserve"> – Page </w:t>
          </w:r>
          <w:r w:rsidRPr="00E03370">
            <w:rPr>
              <w:rStyle w:val="PageNumber"/>
              <w:rFonts w:cs="Arial"/>
              <w:szCs w:val="20"/>
            </w:rPr>
            <w:fldChar w:fldCharType="begin"/>
          </w:r>
          <w:r w:rsidRPr="00E03370">
            <w:rPr>
              <w:rStyle w:val="PageNumber"/>
              <w:rFonts w:cs="Arial"/>
              <w:szCs w:val="20"/>
            </w:rPr>
            <w:instrText xml:space="preserve"> PAGE </w:instrText>
          </w:r>
          <w:r w:rsidRPr="00E03370">
            <w:rPr>
              <w:rStyle w:val="PageNumber"/>
              <w:rFonts w:cs="Arial"/>
              <w:szCs w:val="20"/>
            </w:rPr>
            <w:fldChar w:fldCharType="separate"/>
          </w:r>
          <w:r w:rsidR="0070103E">
            <w:rPr>
              <w:rStyle w:val="PageNumber"/>
              <w:rFonts w:cs="Arial"/>
              <w:noProof/>
              <w:szCs w:val="20"/>
            </w:rPr>
            <w:t>1</w:t>
          </w:r>
          <w:r w:rsidRPr="00E03370">
            <w:rPr>
              <w:rStyle w:val="PageNumber"/>
              <w:rFonts w:cs="Arial"/>
              <w:szCs w:val="20"/>
            </w:rPr>
            <w:fldChar w:fldCharType="end"/>
          </w:r>
        </w:p>
      </w:tc>
    </w:tr>
  </w:tbl>
  <w:p w14:paraId="64F94FA9" w14:textId="77777777" w:rsidR="00722698" w:rsidRPr="00722698" w:rsidRDefault="00722698">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C86159" w14:textId="77777777" w:rsidR="005925C1" w:rsidRDefault="005925C1">
      <w:r>
        <w:separator/>
      </w:r>
    </w:p>
  </w:footnote>
  <w:footnote w:type="continuationSeparator" w:id="0">
    <w:p w14:paraId="4BA67EDD" w14:textId="77777777" w:rsidR="005925C1" w:rsidRDefault="005925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755773" w14:textId="77777777" w:rsidR="007C60E2" w:rsidRDefault="007C60E2" w:rsidP="003B0686">
    <w:pPr>
      <w:pStyle w:val="Footer"/>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2AF71" w14:textId="77777777" w:rsidR="007C60E2" w:rsidRDefault="00F9067B" w:rsidP="002B0DD0">
    <w:pPr>
      <w:pStyle w:val="Footer"/>
      <w:jc w:val="left"/>
    </w:pPr>
    <w:r>
      <w:t>Name: 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mso1DB"/>
      </v:shape>
    </w:pict>
  </w:numPicBullet>
  <w:numPicBullet w:numPicBulletId="1">
    <w:pict>
      <v:shape id="_x0000_i1027" type="#_x0000_t75" style="width:142.5pt;height:128.25pt" o:bullet="t" o:allowoverlap="f">
        <v:imagedata r:id="rId2" o:title="MCj02950710000[1]"/>
      </v:shape>
    </w:pict>
  </w:numPicBullet>
  <w:abstractNum w:abstractNumId="0" w15:restartNumberingAfterBreak="0">
    <w:nsid w:val="00254BE4"/>
    <w:multiLevelType w:val="hybridMultilevel"/>
    <w:tmpl w:val="96FCC2BA"/>
    <w:lvl w:ilvl="0" w:tplc="7890CC10">
      <w:start w:val="1"/>
      <w:numFmt w:val="bullet"/>
      <w:pStyle w:val="Activitybullet"/>
      <w:lvlText w:val=""/>
      <w:lvlJc w:val="left"/>
      <w:pPr>
        <w:tabs>
          <w:tab w:val="num" w:pos="0"/>
        </w:tabs>
        <w:ind w:left="144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3E415A"/>
    <w:multiLevelType w:val="hybridMultilevel"/>
    <w:tmpl w:val="B6E295CA"/>
    <w:lvl w:ilvl="0" w:tplc="4EB4C294">
      <w:start w:val="1"/>
      <w:numFmt w:val="bullet"/>
      <w:pStyle w:val="StandardBullet"/>
      <w:lvlText w:val=""/>
      <w:lvlJc w:val="left"/>
      <w:pPr>
        <w:tabs>
          <w:tab w:val="num" w:pos="1800"/>
        </w:tabs>
        <w:ind w:left="180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1229AB"/>
    <w:multiLevelType w:val="hybridMultilevel"/>
    <w:tmpl w:val="88244404"/>
    <w:lvl w:ilvl="0" w:tplc="FD10155E">
      <w:start w:val="1"/>
      <w:numFmt w:val="bullet"/>
      <w:pStyle w:val="MatrixBullets"/>
      <w:lvlText w:val=""/>
      <w:lvlJc w:val="left"/>
      <w:pPr>
        <w:tabs>
          <w:tab w:val="num" w:pos="144"/>
        </w:tabs>
        <w:ind w:left="144" w:hanging="144"/>
      </w:pPr>
      <w:rPr>
        <w:rFonts w:ascii="Symbol" w:hAnsi="Symbol" w:hint="default"/>
        <w:b w:val="0"/>
        <w:i w:val="0"/>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C504CC"/>
    <w:multiLevelType w:val="hybridMultilevel"/>
    <w:tmpl w:val="79007EA6"/>
    <w:lvl w:ilvl="0" w:tplc="E1CE2DCE">
      <w:start w:val="1"/>
      <w:numFmt w:val="bullet"/>
      <w:pStyle w:val="ScienceStdSubBullet"/>
      <w:lvlText w:val="o"/>
      <w:lvlJc w:val="left"/>
      <w:pPr>
        <w:tabs>
          <w:tab w:val="num" w:pos="2160"/>
        </w:tabs>
        <w:ind w:left="2160" w:hanging="360"/>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471D38"/>
    <w:multiLevelType w:val="hybridMultilevel"/>
    <w:tmpl w:val="BC3497E4"/>
    <w:lvl w:ilvl="0" w:tplc="97621BBE">
      <w:start w:val="1"/>
      <w:numFmt w:val="bullet"/>
      <w:pStyle w:val="StdBullets"/>
      <w:lvlText w:val=""/>
      <w:lvlJc w:val="left"/>
      <w:pPr>
        <w:tabs>
          <w:tab w:val="num" w:pos="36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8225106"/>
    <w:multiLevelType w:val="hybridMultilevel"/>
    <w:tmpl w:val="97E81BAA"/>
    <w:lvl w:ilvl="0" w:tplc="FD9619A4">
      <w:start w:val="1"/>
      <w:numFmt w:val="bullet"/>
      <w:lvlText w:val="o"/>
      <w:lvlJc w:val="left"/>
      <w:pPr>
        <w:tabs>
          <w:tab w:val="num" w:pos="1800"/>
        </w:tabs>
        <w:ind w:left="2088" w:hanging="288"/>
      </w:pPr>
      <w:rPr>
        <w:rFonts w:ascii="Courier New" w:hAnsi="Courier New" w:hint="default"/>
        <w:color w:val="000000"/>
      </w:rPr>
    </w:lvl>
    <w:lvl w:ilvl="1" w:tplc="38FA3EB8">
      <w:start w:val="1"/>
      <w:numFmt w:val="lowerLetter"/>
      <w:lvlText w:val="%2."/>
      <w:lvlJc w:val="left"/>
      <w:pPr>
        <w:tabs>
          <w:tab w:val="num" w:pos="1440"/>
        </w:tabs>
        <w:ind w:left="1440" w:hanging="360"/>
      </w:pPr>
    </w:lvl>
    <w:lvl w:ilvl="2" w:tplc="A3848EF6" w:tentative="1">
      <w:start w:val="1"/>
      <w:numFmt w:val="decimal"/>
      <w:lvlText w:val="%3."/>
      <w:lvlJc w:val="left"/>
      <w:pPr>
        <w:tabs>
          <w:tab w:val="num" w:pos="2160"/>
        </w:tabs>
        <w:ind w:left="2160" w:hanging="360"/>
      </w:pPr>
    </w:lvl>
    <w:lvl w:ilvl="3" w:tplc="04D60310" w:tentative="1">
      <w:start w:val="1"/>
      <w:numFmt w:val="decimal"/>
      <w:lvlText w:val="%4."/>
      <w:lvlJc w:val="left"/>
      <w:pPr>
        <w:tabs>
          <w:tab w:val="num" w:pos="2880"/>
        </w:tabs>
        <w:ind w:left="2880" w:hanging="360"/>
      </w:pPr>
    </w:lvl>
    <w:lvl w:ilvl="4" w:tplc="EC1A266A" w:tentative="1">
      <w:start w:val="1"/>
      <w:numFmt w:val="decimal"/>
      <w:lvlText w:val="%5."/>
      <w:lvlJc w:val="left"/>
      <w:pPr>
        <w:tabs>
          <w:tab w:val="num" w:pos="3600"/>
        </w:tabs>
        <w:ind w:left="3600" w:hanging="360"/>
      </w:pPr>
    </w:lvl>
    <w:lvl w:ilvl="5" w:tplc="17EC1D58" w:tentative="1">
      <w:start w:val="1"/>
      <w:numFmt w:val="decimal"/>
      <w:lvlText w:val="%6."/>
      <w:lvlJc w:val="left"/>
      <w:pPr>
        <w:tabs>
          <w:tab w:val="num" w:pos="4320"/>
        </w:tabs>
        <w:ind w:left="4320" w:hanging="360"/>
      </w:pPr>
    </w:lvl>
    <w:lvl w:ilvl="6" w:tplc="2F10E478" w:tentative="1">
      <w:start w:val="1"/>
      <w:numFmt w:val="decimal"/>
      <w:lvlText w:val="%7."/>
      <w:lvlJc w:val="left"/>
      <w:pPr>
        <w:tabs>
          <w:tab w:val="num" w:pos="5040"/>
        </w:tabs>
        <w:ind w:left="5040" w:hanging="360"/>
      </w:pPr>
    </w:lvl>
    <w:lvl w:ilvl="7" w:tplc="67EC3E88" w:tentative="1">
      <w:start w:val="1"/>
      <w:numFmt w:val="decimal"/>
      <w:lvlText w:val="%8."/>
      <w:lvlJc w:val="left"/>
      <w:pPr>
        <w:tabs>
          <w:tab w:val="num" w:pos="5760"/>
        </w:tabs>
        <w:ind w:left="5760" w:hanging="360"/>
      </w:pPr>
    </w:lvl>
    <w:lvl w:ilvl="8" w:tplc="4330E300" w:tentative="1">
      <w:start w:val="1"/>
      <w:numFmt w:val="decimal"/>
      <w:lvlText w:val="%9."/>
      <w:lvlJc w:val="left"/>
      <w:pPr>
        <w:tabs>
          <w:tab w:val="num" w:pos="6480"/>
        </w:tabs>
        <w:ind w:left="6480" w:hanging="360"/>
      </w:pPr>
    </w:lvl>
  </w:abstractNum>
  <w:abstractNum w:abstractNumId="6" w15:restartNumberingAfterBreak="0">
    <w:nsid w:val="58F62BEE"/>
    <w:multiLevelType w:val="multilevel"/>
    <w:tmpl w:val="A7F62D6A"/>
    <w:styleLink w:val="StyleBulleted"/>
    <w:lvl w:ilvl="0">
      <w:start w:val="1"/>
      <w:numFmt w:val="bullet"/>
      <w:lvlText w:val="□"/>
      <w:lvlJc w:val="left"/>
      <w:pPr>
        <w:tabs>
          <w:tab w:val="num" w:pos="0"/>
        </w:tabs>
        <w:ind w:left="1440" w:hanging="360"/>
      </w:pPr>
      <w:rPr>
        <w:rFonts w:ascii="Courier New" w:hAnsi="Courier New"/>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1F94E48"/>
    <w:multiLevelType w:val="hybridMultilevel"/>
    <w:tmpl w:val="D1786F5E"/>
    <w:lvl w:ilvl="0" w:tplc="CF600FFE">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7553CF8"/>
    <w:multiLevelType w:val="hybridMultilevel"/>
    <w:tmpl w:val="552AA044"/>
    <w:lvl w:ilvl="0" w:tplc="C33A3B78">
      <w:start w:val="1"/>
      <w:numFmt w:val="bullet"/>
      <w:pStyle w:val="Activitysub2"/>
      <w:lvlText w:val="o"/>
      <w:lvlJc w:val="left"/>
      <w:pPr>
        <w:tabs>
          <w:tab w:val="num" w:pos="1800"/>
        </w:tabs>
        <w:ind w:left="2088" w:hanging="288"/>
      </w:pPr>
      <w:rPr>
        <w:rFonts w:ascii="Courier New" w:hAnsi="Courier New" w:hint="default"/>
        <w:color w:val="00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8"/>
  </w:num>
  <w:num w:numId="5">
    <w:abstractNumId w:val="1"/>
  </w:num>
  <w:num w:numId="6">
    <w:abstractNumId w:val="3"/>
  </w:num>
  <w:num w:numId="7">
    <w:abstractNumId w:val="2"/>
  </w:num>
  <w:num w:numId="8">
    <w:abstractNumId w:val="7"/>
  </w:num>
  <w:num w:numId="9">
    <w:abstractNumId w:val="7"/>
    <w:lvlOverride w:ilvl="0">
      <w:startOverride w:val="1"/>
    </w:lvlOverride>
  </w:num>
  <w:num w:numId="10">
    <w:abstractNumId w:val="6"/>
  </w:num>
  <w:num w:numId="11">
    <w:abstractNumId w:val="7"/>
    <w:lvlOverride w:ilvl="0">
      <w:startOverride w:val="1"/>
    </w:lvlOverride>
  </w:num>
  <w:num w:numId="12">
    <w:abstractNumId w:val="7"/>
    <w:lvlOverride w:ilvl="0">
      <w:startOverride w:val="1"/>
    </w:lvlOverride>
  </w:num>
  <w:num w:numId="13">
    <w:abstractNumId w:val="7"/>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30F7"/>
    <w:rsid w:val="00004D44"/>
    <w:rsid w:val="00023EF4"/>
    <w:rsid w:val="0006381D"/>
    <w:rsid w:val="000643C4"/>
    <w:rsid w:val="00095B65"/>
    <w:rsid w:val="000C04E3"/>
    <w:rsid w:val="000E30CE"/>
    <w:rsid w:val="000F6668"/>
    <w:rsid w:val="00120DA8"/>
    <w:rsid w:val="00125FE3"/>
    <w:rsid w:val="00140531"/>
    <w:rsid w:val="001522F9"/>
    <w:rsid w:val="00153705"/>
    <w:rsid w:val="00164A78"/>
    <w:rsid w:val="00186EA4"/>
    <w:rsid w:val="001C5732"/>
    <w:rsid w:val="001D3468"/>
    <w:rsid w:val="001E706D"/>
    <w:rsid w:val="001F5964"/>
    <w:rsid w:val="00210996"/>
    <w:rsid w:val="002212A2"/>
    <w:rsid w:val="002438C6"/>
    <w:rsid w:val="00251483"/>
    <w:rsid w:val="00261D56"/>
    <w:rsid w:val="00270C46"/>
    <w:rsid w:val="00276DA5"/>
    <w:rsid w:val="00281526"/>
    <w:rsid w:val="00292340"/>
    <w:rsid w:val="002B0DD0"/>
    <w:rsid w:val="002C5E76"/>
    <w:rsid w:val="002E4407"/>
    <w:rsid w:val="002F2976"/>
    <w:rsid w:val="002F3C64"/>
    <w:rsid w:val="003310C6"/>
    <w:rsid w:val="0034081A"/>
    <w:rsid w:val="00352B6E"/>
    <w:rsid w:val="003574C4"/>
    <w:rsid w:val="003658AC"/>
    <w:rsid w:val="00395386"/>
    <w:rsid w:val="003A2FD6"/>
    <w:rsid w:val="003B0686"/>
    <w:rsid w:val="003E2BBD"/>
    <w:rsid w:val="003F6110"/>
    <w:rsid w:val="00402FC6"/>
    <w:rsid w:val="00403D91"/>
    <w:rsid w:val="0041298F"/>
    <w:rsid w:val="0041647F"/>
    <w:rsid w:val="0042007E"/>
    <w:rsid w:val="004434D0"/>
    <w:rsid w:val="004816E1"/>
    <w:rsid w:val="0048295B"/>
    <w:rsid w:val="004A44E1"/>
    <w:rsid w:val="004B1465"/>
    <w:rsid w:val="004B1A28"/>
    <w:rsid w:val="004C09EA"/>
    <w:rsid w:val="004C1D05"/>
    <w:rsid w:val="004C3228"/>
    <w:rsid w:val="005016DB"/>
    <w:rsid w:val="005328FF"/>
    <w:rsid w:val="00537CA6"/>
    <w:rsid w:val="005460BE"/>
    <w:rsid w:val="00546966"/>
    <w:rsid w:val="00581DD4"/>
    <w:rsid w:val="00586BFE"/>
    <w:rsid w:val="005925C1"/>
    <w:rsid w:val="005B2542"/>
    <w:rsid w:val="005E14F5"/>
    <w:rsid w:val="005E2E78"/>
    <w:rsid w:val="005F2928"/>
    <w:rsid w:val="005F3C3B"/>
    <w:rsid w:val="006208FA"/>
    <w:rsid w:val="00627274"/>
    <w:rsid w:val="006347F4"/>
    <w:rsid w:val="006360D5"/>
    <w:rsid w:val="00642FCB"/>
    <w:rsid w:val="00644EFE"/>
    <w:rsid w:val="00647F89"/>
    <w:rsid w:val="00654B6C"/>
    <w:rsid w:val="006552C0"/>
    <w:rsid w:val="006656BB"/>
    <w:rsid w:val="006838B0"/>
    <w:rsid w:val="006A4101"/>
    <w:rsid w:val="006A4781"/>
    <w:rsid w:val="006C4146"/>
    <w:rsid w:val="006D10CA"/>
    <w:rsid w:val="006F38A4"/>
    <w:rsid w:val="0070103E"/>
    <w:rsid w:val="00703684"/>
    <w:rsid w:val="00715734"/>
    <w:rsid w:val="007202BC"/>
    <w:rsid w:val="00722698"/>
    <w:rsid w:val="007338A2"/>
    <w:rsid w:val="00763431"/>
    <w:rsid w:val="0076778F"/>
    <w:rsid w:val="0077472E"/>
    <w:rsid w:val="007925F0"/>
    <w:rsid w:val="00793303"/>
    <w:rsid w:val="007A36E5"/>
    <w:rsid w:val="007A566D"/>
    <w:rsid w:val="007C2998"/>
    <w:rsid w:val="007C60E2"/>
    <w:rsid w:val="007E6D00"/>
    <w:rsid w:val="007F0280"/>
    <w:rsid w:val="008030F7"/>
    <w:rsid w:val="008321FB"/>
    <w:rsid w:val="00841EAA"/>
    <w:rsid w:val="00842458"/>
    <w:rsid w:val="00852F0A"/>
    <w:rsid w:val="008575ED"/>
    <w:rsid w:val="00864182"/>
    <w:rsid w:val="00875A5A"/>
    <w:rsid w:val="008955CE"/>
    <w:rsid w:val="008A3B43"/>
    <w:rsid w:val="008D1630"/>
    <w:rsid w:val="008F2C53"/>
    <w:rsid w:val="0090461E"/>
    <w:rsid w:val="00905BAB"/>
    <w:rsid w:val="00913FE9"/>
    <w:rsid w:val="00960B08"/>
    <w:rsid w:val="009664A4"/>
    <w:rsid w:val="00966E61"/>
    <w:rsid w:val="0098363E"/>
    <w:rsid w:val="009C4D66"/>
    <w:rsid w:val="009E0675"/>
    <w:rsid w:val="009F29A8"/>
    <w:rsid w:val="00A241A8"/>
    <w:rsid w:val="00A31333"/>
    <w:rsid w:val="00A41DA8"/>
    <w:rsid w:val="00A45FE8"/>
    <w:rsid w:val="00A70C87"/>
    <w:rsid w:val="00A82C3B"/>
    <w:rsid w:val="00A856C3"/>
    <w:rsid w:val="00AA52A7"/>
    <w:rsid w:val="00AC1398"/>
    <w:rsid w:val="00AC6CF6"/>
    <w:rsid w:val="00AE0075"/>
    <w:rsid w:val="00AF47E6"/>
    <w:rsid w:val="00B032F1"/>
    <w:rsid w:val="00B05D83"/>
    <w:rsid w:val="00B43C31"/>
    <w:rsid w:val="00B45B73"/>
    <w:rsid w:val="00B541ED"/>
    <w:rsid w:val="00B836E8"/>
    <w:rsid w:val="00B94588"/>
    <w:rsid w:val="00BB056A"/>
    <w:rsid w:val="00BC7E08"/>
    <w:rsid w:val="00BD7B24"/>
    <w:rsid w:val="00BE2F3A"/>
    <w:rsid w:val="00BF2C89"/>
    <w:rsid w:val="00C03055"/>
    <w:rsid w:val="00C33247"/>
    <w:rsid w:val="00C412F9"/>
    <w:rsid w:val="00C53150"/>
    <w:rsid w:val="00C615E1"/>
    <w:rsid w:val="00C678A0"/>
    <w:rsid w:val="00CA427F"/>
    <w:rsid w:val="00CC21A3"/>
    <w:rsid w:val="00CE0E42"/>
    <w:rsid w:val="00CE1E13"/>
    <w:rsid w:val="00CE1E34"/>
    <w:rsid w:val="00CF6E1D"/>
    <w:rsid w:val="00D26462"/>
    <w:rsid w:val="00D27120"/>
    <w:rsid w:val="00D449A4"/>
    <w:rsid w:val="00D62736"/>
    <w:rsid w:val="00D813DD"/>
    <w:rsid w:val="00D83D7D"/>
    <w:rsid w:val="00D9030F"/>
    <w:rsid w:val="00DC3376"/>
    <w:rsid w:val="00DE2030"/>
    <w:rsid w:val="00DE2572"/>
    <w:rsid w:val="00DE51D2"/>
    <w:rsid w:val="00E02AFD"/>
    <w:rsid w:val="00E03370"/>
    <w:rsid w:val="00E0723A"/>
    <w:rsid w:val="00E25691"/>
    <w:rsid w:val="00E33390"/>
    <w:rsid w:val="00E430F2"/>
    <w:rsid w:val="00E56BAB"/>
    <w:rsid w:val="00E65C9D"/>
    <w:rsid w:val="00E70B1A"/>
    <w:rsid w:val="00E71418"/>
    <w:rsid w:val="00E821B9"/>
    <w:rsid w:val="00E83AB6"/>
    <w:rsid w:val="00EE5805"/>
    <w:rsid w:val="00F01A9E"/>
    <w:rsid w:val="00F4061F"/>
    <w:rsid w:val="00F55DDB"/>
    <w:rsid w:val="00F70783"/>
    <w:rsid w:val="00F72E63"/>
    <w:rsid w:val="00F7359C"/>
    <w:rsid w:val="00F76840"/>
    <w:rsid w:val="00F825C5"/>
    <w:rsid w:val="00F9067B"/>
    <w:rsid w:val="00FC07EB"/>
    <w:rsid w:val="00FC6868"/>
    <w:rsid w:val="00FD43FB"/>
    <w:rsid w:val="00FF07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710C46"/>
  <w15:chartTrackingRefBased/>
  <w15:docId w15:val="{D3AE939A-E5FD-4DC5-9F38-4B5862F20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C678A0"/>
    <w:rPr>
      <w:rFonts w:ascii="Arial" w:hAnsi="Arial"/>
      <w:sz w:val="22"/>
      <w:szCs w:val="24"/>
    </w:rPr>
  </w:style>
  <w:style w:type="paragraph" w:styleId="Heading1">
    <w:name w:val="heading 1"/>
    <w:basedOn w:val="Normal"/>
    <w:next w:val="Normal"/>
    <w:qFormat/>
    <w:rsid w:val="00E56BAB"/>
    <w:pPr>
      <w:keepNext/>
      <w:spacing w:after="120"/>
      <w:ind w:left="360"/>
      <w:outlineLvl w:val="0"/>
    </w:pPr>
    <w:rPr>
      <w:rFonts w:cs="Arial"/>
      <w:b/>
      <w:bCs/>
    </w:rPr>
  </w:style>
  <w:style w:type="paragraph" w:styleId="Heading2">
    <w:name w:val="heading 2"/>
    <w:basedOn w:val="Normal"/>
    <w:qFormat/>
    <w:rsid w:val="003B0686"/>
    <w:pPr>
      <w:keepNext/>
      <w:outlineLvl w:val="1"/>
    </w:pPr>
    <w:rPr>
      <w:b/>
      <w:bCs/>
      <w:sz w:val="24"/>
      <w:szCs w:val="28"/>
      <w:u w:val="singl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E56BAB"/>
    <w:rPr>
      <w:rFonts w:ascii="Tahoma" w:hAnsi="Tahoma" w:cs="Tahoma"/>
      <w:sz w:val="16"/>
      <w:szCs w:val="16"/>
    </w:rPr>
  </w:style>
  <w:style w:type="character" w:customStyle="1" w:styleId="ActivityBodyBoldCharChar">
    <w:name w:val="ActivityBody + Bold Char Char"/>
    <w:link w:val="ActivityBodyBold"/>
    <w:rsid w:val="00CF6E1D"/>
    <w:rPr>
      <w:rFonts w:ascii="Arial" w:hAnsi="Arial"/>
      <w:b/>
      <w:bCs/>
      <w:sz w:val="22"/>
      <w:szCs w:val="24"/>
    </w:rPr>
  </w:style>
  <w:style w:type="paragraph" w:customStyle="1" w:styleId="ActivityBodyBold">
    <w:name w:val="ActivityBody + Bold"/>
    <w:basedOn w:val="Normal"/>
    <w:link w:val="ActivityBodyBoldCharChar"/>
    <w:rsid w:val="00CF6E1D"/>
    <w:pPr>
      <w:spacing w:before="120" w:after="120"/>
      <w:ind w:left="360"/>
    </w:pPr>
    <w:rPr>
      <w:b/>
      <w:bCs/>
    </w:rPr>
  </w:style>
  <w:style w:type="paragraph" w:styleId="Caption">
    <w:name w:val="caption"/>
    <w:basedOn w:val="Normal"/>
    <w:next w:val="Normal"/>
    <w:qFormat/>
    <w:rsid w:val="00E56BAB"/>
    <w:pPr>
      <w:spacing w:before="120" w:after="120"/>
    </w:pPr>
    <w:rPr>
      <w:b/>
      <w:bCs/>
      <w:sz w:val="20"/>
      <w:szCs w:val="20"/>
    </w:rPr>
  </w:style>
  <w:style w:type="character" w:styleId="Hyperlink">
    <w:name w:val="Hyperlink"/>
    <w:rsid w:val="003B0686"/>
    <w:rPr>
      <w:rFonts w:ascii="Arial" w:hAnsi="Arial"/>
      <w:b/>
      <w:color w:val="0000FF"/>
      <w:sz w:val="22"/>
      <w:szCs w:val="24"/>
      <w:u w:val="none"/>
    </w:rPr>
  </w:style>
  <w:style w:type="character" w:customStyle="1" w:styleId="ScienceStdChar">
    <w:name w:val="ScienceStd Char"/>
    <w:link w:val="ScienceStd"/>
    <w:rsid w:val="00D449A4"/>
    <w:rPr>
      <w:rFonts w:ascii="Arial" w:hAnsi="Arial"/>
      <w:sz w:val="24"/>
      <w:szCs w:val="24"/>
      <w:lang w:val="en-US" w:eastAsia="en-US" w:bidi="ar-SA"/>
    </w:rPr>
  </w:style>
  <w:style w:type="paragraph" w:customStyle="1" w:styleId="ScienceStd">
    <w:name w:val="ScienceStd"/>
    <w:basedOn w:val="Normal"/>
    <w:link w:val="ScienceStdChar"/>
    <w:rsid w:val="00E56BAB"/>
    <w:pPr>
      <w:ind w:left="1267" w:hanging="547"/>
    </w:pPr>
  </w:style>
  <w:style w:type="table" w:styleId="TableGrid">
    <w:name w:val="Table Grid"/>
    <w:basedOn w:val="TableNormal"/>
    <w:rsid w:val="00261D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3B0686"/>
    <w:rPr>
      <w:rFonts w:ascii="Arial" w:hAnsi="Arial"/>
      <w:color w:val="800080"/>
      <w:sz w:val="22"/>
      <w:szCs w:val="24"/>
      <w:u w:val="none"/>
    </w:rPr>
  </w:style>
  <w:style w:type="paragraph" w:styleId="Footer">
    <w:name w:val="footer"/>
    <w:basedOn w:val="Normal"/>
    <w:link w:val="FooterChar"/>
    <w:rsid w:val="00E56BAB"/>
    <w:pPr>
      <w:jc w:val="right"/>
    </w:pPr>
    <w:rPr>
      <w:sz w:val="20"/>
    </w:rPr>
  </w:style>
  <w:style w:type="character" w:styleId="PageNumber">
    <w:name w:val="page number"/>
    <w:rsid w:val="00E56BAB"/>
    <w:rPr>
      <w:rFonts w:ascii="Arial" w:hAnsi="Arial"/>
      <w:sz w:val="20"/>
    </w:rPr>
  </w:style>
  <w:style w:type="paragraph" w:customStyle="1" w:styleId="ActivityBody">
    <w:name w:val="ActivityBody"/>
    <w:link w:val="ActivityBodyChar"/>
    <w:rsid w:val="00CF6E1D"/>
    <w:pPr>
      <w:ind w:left="360"/>
    </w:pPr>
    <w:rPr>
      <w:rFonts w:ascii="Arial" w:hAnsi="Arial" w:cs="Arial"/>
      <w:sz w:val="22"/>
      <w:szCs w:val="24"/>
    </w:rPr>
  </w:style>
  <w:style w:type="character" w:customStyle="1" w:styleId="ActivityBodyChar">
    <w:name w:val="ActivityBody Char"/>
    <w:link w:val="ActivityBody"/>
    <w:rsid w:val="00CF6E1D"/>
    <w:rPr>
      <w:rFonts w:ascii="Arial" w:hAnsi="Arial" w:cs="Arial"/>
      <w:sz w:val="22"/>
      <w:szCs w:val="24"/>
    </w:rPr>
  </w:style>
  <w:style w:type="paragraph" w:customStyle="1" w:styleId="ActivitySection">
    <w:name w:val="ActivitySection"/>
    <w:basedOn w:val="Normal"/>
    <w:link w:val="ActivitySectionCharChar"/>
    <w:rsid w:val="00CF6E1D"/>
    <w:pPr>
      <w:spacing w:after="120"/>
      <w:contextualSpacing/>
    </w:pPr>
    <w:rPr>
      <w:b/>
      <w:sz w:val="28"/>
      <w:szCs w:val="32"/>
    </w:rPr>
  </w:style>
  <w:style w:type="character" w:customStyle="1" w:styleId="ActivitySectionCharChar">
    <w:name w:val="ActivitySection Char Char"/>
    <w:link w:val="ActivitySection"/>
    <w:rsid w:val="00CF6E1D"/>
    <w:rPr>
      <w:rFonts w:ascii="Arial" w:hAnsi="Arial"/>
      <w:b/>
      <w:sz w:val="28"/>
      <w:szCs w:val="32"/>
    </w:rPr>
  </w:style>
  <w:style w:type="character" w:styleId="CommentReference">
    <w:name w:val="annotation reference"/>
    <w:semiHidden/>
    <w:rsid w:val="00E56BAB"/>
    <w:rPr>
      <w:sz w:val="16"/>
      <w:szCs w:val="16"/>
    </w:rPr>
  </w:style>
  <w:style w:type="paragraph" w:styleId="CommentText">
    <w:name w:val="annotation text"/>
    <w:basedOn w:val="Normal"/>
    <w:semiHidden/>
    <w:rsid w:val="00E56BAB"/>
    <w:rPr>
      <w:sz w:val="20"/>
      <w:szCs w:val="20"/>
    </w:rPr>
  </w:style>
  <w:style w:type="paragraph" w:styleId="CommentSubject">
    <w:name w:val="annotation subject"/>
    <w:basedOn w:val="CommentText"/>
    <w:next w:val="CommentText"/>
    <w:semiHidden/>
    <w:rsid w:val="00E56BAB"/>
    <w:rPr>
      <w:b/>
      <w:bCs/>
    </w:rPr>
  </w:style>
  <w:style w:type="paragraph" w:customStyle="1" w:styleId="StdHeading">
    <w:name w:val="StdHeading"/>
    <w:rsid w:val="003B0686"/>
    <w:pPr>
      <w:spacing w:after="120"/>
      <w:ind w:left="360"/>
    </w:pPr>
    <w:rPr>
      <w:rFonts w:ascii="Arial" w:hAnsi="Arial"/>
      <w:b/>
      <w:i/>
      <w:sz w:val="28"/>
      <w:szCs w:val="32"/>
    </w:rPr>
  </w:style>
  <w:style w:type="paragraph" w:customStyle="1" w:styleId="StdsTable">
    <w:name w:val="StdsTable"/>
    <w:basedOn w:val="Normal"/>
    <w:rsid w:val="00E56BAB"/>
    <w:pPr>
      <w:ind w:left="288"/>
    </w:pPr>
    <w:rPr>
      <w:rFonts w:cs="Arial"/>
      <w:b/>
      <w:bCs/>
    </w:rPr>
  </w:style>
  <w:style w:type="paragraph" w:customStyle="1" w:styleId="ScienceStdSubBullet">
    <w:name w:val="ScienceStdSubBullet"/>
    <w:rsid w:val="003B0686"/>
    <w:pPr>
      <w:numPr>
        <w:numId w:val="6"/>
      </w:numPr>
      <w:spacing w:after="120"/>
      <w:contextualSpacing/>
    </w:pPr>
    <w:rPr>
      <w:rFonts w:ascii="Arial" w:hAnsi="Arial" w:cs="Arial"/>
      <w:sz w:val="22"/>
      <w:szCs w:val="24"/>
    </w:rPr>
  </w:style>
  <w:style w:type="paragraph" w:customStyle="1" w:styleId="AssessHeading">
    <w:name w:val="AssessHeading"/>
    <w:basedOn w:val="Normal"/>
    <w:rsid w:val="003B0686"/>
    <w:pPr>
      <w:spacing w:after="120"/>
    </w:pPr>
    <w:rPr>
      <w:i/>
    </w:rPr>
  </w:style>
  <w:style w:type="character" w:customStyle="1" w:styleId="KeyTerm">
    <w:name w:val="KeyTerm"/>
    <w:rsid w:val="00CF6E1D"/>
    <w:rPr>
      <w:rFonts w:ascii="Arial" w:hAnsi="Arial"/>
      <w:b/>
      <w:bCs/>
      <w:sz w:val="22"/>
    </w:rPr>
  </w:style>
  <w:style w:type="character" w:customStyle="1" w:styleId="KeyTermItalic">
    <w:name w:val="KeyTerm + Italic"/>
    <w:rsid w:val="00CF6E1D"/>
    <w:rPr>
      <w:rFonts w:ascii="Arial" w:hAnsi="Arial"/>
      <w:b/>
      <w:bCs/>
      <w:i/>
      <w:iCs/>
      <w:sz w:val="22"/>
    </w:rPr>
  </w:style>
  <w:style w:type="paragraph" w:customStyle="1" w:styleId="InstrResList">
    <w:name w:val="InstrResList"/>
    <w:basedOn w:val="Normal"/>
    <w:rsid w:val="00E56BAB"/>
    <w:pPr>
      <w:spacing w:after="120"/>
      <w:ind w:left="720"/>
    </w:pPr>
    <w:rPr>
      <w:b/>
      <w:bCs/>
      <w:szCs w:val="20"/>
    </w:rPr>
  </w:style>
  <w:style w:type="paragraph" w:customStyle="1" w:styleId="InstrResHeading">
    <w:name w:val="InstrResHeading"/>
    <w:basedOn w:val="ActivityBody"/>
    <w:rsid w:val="00E56BAB"/>
    <w:pPr>
      <w:spacing w:before="120" w:after="120"/>
    </w:pPr>
    <w:rPr>
      <w:rFonts w:cs="Times New Roman"/>
      <w:szCs w:val="20"/>
    </w:rPr>
  </w:style>
  <w:style w:type="paragraph" w:customStyle="1" w:styleId="APAStyle">
    <w:name w:val="APAStyle"/>
    <w:basedOn w:val="Normal"/>
    <w:link w:val="APAStyleChar"/>
    <w:rsid w:val="003B0686"/>
    <w:pPr>
      <w:spacing w:after="120"/>
      <w:ind w:left="1800" w:hanging="720"/>
    </w:pPr>
    <w:rPr>
      <w:szCs w:val="20"/>
    </w:rPr>
  </w:style>
  <w:style w:type="character" w:customStyle="1" w:styleId="APAStyleChar">
    <w:name w:val="APAStyle Char"/>
    <w:link w:val="APAStyle"/>
    <w:rsid w:val="003B0686"/>
    <w:rPr>
      <w:rFonts w:ascii="Arial" w:hAnsi="Arial"/>
      <w:sz w:val="22"/>
    </w:rPr>
  </w:style>
  <w:style w:type="paragraph" w:customStyle="1" w:styleId="APAStyleItalic">
    <w:name w:val="APAStyle + Italic"/>
    <w:basedOn w:val="APAStyle"/>
    <w:link w:val="APAStyleItalicCharChar"/>
    <w:rsid w:val="00E56BAB"/>
    <w:rPr>
      <w:i/>
      <w:iCs/>
    </w:rPr>
  </w:style>
  <w:style w:type="character" w:customStyle="1" w:styleId="APAStyleItalicCharChar">
    <w:name w:val="APAStyle + Italic Char Char"/>
    <w:link w:val="APAStyleItalic"/>
    <w:rsid w:val="00E56BAB"/>
    <w:rPr>
      <w:rFonts w:ascii="Arial" w:hAnsi="Arial"/>
      <w:i/>
      <w:iCs/>
      <w:sz w:val="24"/>
      <w:lang w:val="en-US" w:eastAsia="en-US" w:bidi="ar-SA"/>
    </w:rPr>
  </w:style>
  <w:style w:type="paragraph" w:customStyle="1" w:styleId="ScienceStdBold">
    <w:name w:val="ScienceStdBold"/>
    <w:basedOn w:val="ScienceStd"/>
    <w:link w:val="ScienceStdBoldChar"/>
    <w:rsid w:val="00E56BAB"/>
    <w:rPr>
      <w:b/>
      <w:bCs/>
    </w:rPr>
  </w:style>
  <w:style w:type="character" w:customStyle="1" w:styleId="ScienceStdBoldChar">
    <w:name w:val="ScienceStdBold Char"/>
    <w:link w:val="ScienceStdBold"/>
    <w:rsid w:val="00E56BAB"/>
    <w:rPr>
      <w:rFonts w:ascii="Arial" w:hAnsi="Arial"/>
      <w:b/>
      <w:bCs/>
      <w:sz w:val="24"/>
      <w:szCs w:val="24"/>
      <w:lang w:val="en-US" w:eastAsia="en-US" w:bidi="ar-SA"/>
    </w:rPr>
  </w:style>
  <w:style w:type="paragraph" w:customStyle="1" w:styleId="StandardBullet">
    <w:name w:val="StandardBullet"/>
    <w:basedOn w:val="Normal"/>
    <w:rsid w:val="00E56BAB"/>
    <w:pPr>
      <w:numPr>
        <w:numId w:val="5"/>
      </w:numPr>
      <w:spacing w:after="120"/>
      <w:contextualSpacing/>
    </w:pPr>
    <w:rPr>
      <w:b/>
    </w:rPr>
  </w:style>
  <w:style w:type="paragraph" w:customStyle="1" w:styleId="Picture">
    <w:name w:val="Picture"/>
    <w:basedOn w:val="Normal"/>
    <w:rsid w:val="00E56BAB"/>
    <w:pPr>
      <w:jc w:val="right"/>
    </w:pPr>
    <w:rPr>
      <w:szCs w:val="20"/>
    </w:rPr>
  </w:style>
  <w:style w:type="paragraph" w:customStyle="1" w:styleId="ActivityBodyItalic">
    <w:name w:val="ActivityBody + Italic"/>
    <w:basedOn w:val="ActivityBody"/>
    <w:rsid w:val="00E56BAB"/>
    <w:rPr>
      <w:i/>
      <w:iCs/>
    </w:rPr>
  </w:style>
  <w:style w:type="character" w:customStyle="1" w:styleId="Italic">
    <w:name w:val="Italic"/>
    <w:rsid w:val="00CF6E1D"/>
    <w:rPr>
      <w:i/>
      <w:iCs/>
      <w:sz w:val="22"/>
    </w:rPr>
  </w:style>
  <w:style w:type="paragraph" w:customStyle="1" w:styleId="DaytoDay">
    <w:name w:val="DaytoDay"/>
    <w:basedOn w:val="ActivityBody"/>
    <w:rsid w:val="00E56BAB"/>
    <w:pPr>
      <w:spacing w:before="120" w:after="120"/>
    </w:pPr>
    <w:rPr>
      <w:rFonts w:cs="Times New Roman"/>
      <w:b/>
      <w:szCs w:val="20"/>
    </w:rPr>
  </w:style>
  <w:style w:type="paragraph" w:customStyle="1" w:styleId="StdBullets">
    <w:name w:val="StdBullets"/>
    <w:basedOn w:val="StandardBullet"/>
    <w:rsid w:val="00E56BAB"/>
    <w:pPr>
      <w:numPr>
        <w:numId w:val="1"/>
      </w:numPr>
    </w:pPr>
    <w:rPr>
      <w:rFonts w:cs="Arial"/>
      <w:b w:val="0"/>
    </w:rPr>
  </w:style>
  <w:style w:type="paragraph" w:customStyle="1" w:styleId="ActivityBodyItalicandBold">
    <w:name w:val="ActivityBody + Italic and Bold"/>
    <w:basedOn w:val="Normal"/>
    <w:rsid w:val="001F5964"/>
    <w:pPr>
      <w:ind w:left="360"/>
    </w:pPr>
    <w:rPr>
      <w:b/>
      <w:i/>
      <w:iCs/>
    </w:rPr>
  </w:style>
  <w:style w:type="paragraph" w:customStyle="1" w:styleId="RubricHeadings">
    <w:name w:val="Rubric Headings"/>
    <w:basedOn w:val="Normal"/>
    <w:rsid w:val="001F5964"/>
    <w:pPr>
      <w:jc w:val="center"/>
    </w:pPr>
    <w:rPr>
      <w:b/>
      <w:bCs/>
      <w:szCs w:val="20"/>
    </w:rPr>
  </w:style>
  <w:style w:type="paragraph" w:customStyle="1" w:styleId="PictureCentered">
    <w:name w:val="Picture Centered"/>
    <w:basedOn w:val="Picture"/>
    <w:rsid w:val="001F5964"/>
    <w:pPr>
      <w:jc w:val="center"/>
    </w:pPr>
  </w:style>
  <w:style w:type="paragraph" w:customStyle="1" w:styleId="Activitysub2">
    <w:name w:val="Activity sub 2"/>
    <w:basedOn w:val="Normal"/>
    <w:rsid w:val="00CF6E1D"/>
    <w:pPr>
      <w:numPr>
        <w:numId w:val="4"/>
      </w:numPr>
      <w:spacing w:after="120"/>
      <w:contextualSpacing/>
    </w:pPr>
    <w:rPr>
      <w:rFonts w:cs="Arial"/>
    </w:rPr>
  </w:style>
  <w:style w:type="paragraph" w:customStyle="1" w:styleId="AlphaGlossary">
    <w:name w:val="AlphaGlossary"/>
    <w:basedOn w:val="Normal"/>
    <w:rsid w:val="001F5964"/>
    <w:pPr>
      <w:spacing w:before="120" w:after="120"/>
    </w:pPr>
    <w:rPr>
      <w:b/>
      <w:bCs/>
      <w:sz w:val="28"/>
      <w:szCs w:val="20"/>
    </w:rPr>
  </w:style>
  <w:style w:type="paragraph" w:customStyle="1" w:styleId="Perobj">
    <w:name w:val="Perobj"/>
    <w:basedOn w:val="Normal"/>
    <w:rsid w:val="00E56BAB"/>
    <w:pPr>
      <w:spacing w:after="120"/>
      <w:ind w:firstLine="360"/>
    </w:pPr>
    <w:rPr>
      <w:rFonts w:cs="Arial"/>
      <w:i/>
      <w:iCs/>
    </w:rPr>
  </w:style>
  <w:style w:type="character" w:customStyle="1" w:styleId="Bold">
    <w:name w:val="Bold"/>
    <w:rsid w:val="00CF6E1D"/>
    <w:rPr>
      <w:rFonts w:ascii="Arial" w:hAnsi="Arial"/>
      <w:b/>
      <w:sz w:val="22"/>
      <w:u w:val="none"/>
    </w:rPr>
  </w:style>
  <w:style w:type="paragraph" w:customStyle="1" w:styleId="Pictureleft">
    <w:name w:val="Picture left"/>
    <w:basedOn w:val="Picture"/>
    <w:rsid w:val="00E56BAB"/>
    <w:pPr>
      <w:jc w:val="left"/>
    </w:pPr>
  </w:style>
  <w:style w:type="character" w:customStyle="1" w:styleId="RubricEntries10pt">
    <w:name w:val="Rubric Entries 10 pt"/>
    <w:rsid w:val="00E56BAB"/>
    <w:rPr>
      <w:rFonts w:ascii="Arial" w:hAnsi="Arial"/>
      <w:sz w:val="20"/>
    </w:rPr>
  </w:style>
  <w:style w:type="character" w:customStyle="1" w:styleId="RubricTitles10pt">
    <w:name w:val="Rubric Titles 10 pt"/>
    <w:rsid w:val="00E56BAB"/>
    <w:rPr>
      <w:rFonts w:ascii="Arial" w:hAnsi="Arial"/>
      <w:b/>
      <w:bCs/>
      <w:sz w:val="20"/>
    </w:rPr>
  </w:style>
  <w:style w:type="paragraph" w:customStyle="1" w:styleId="RubricHeadings10pt">
    <w:name w:val="Rubric Headings + 10 pt"/>
    <w:basedOn w:val="RubricHeadings"/>
    <w:rsid w:val="00E56BAB"/>
    <w:rPr>
      <w:sz w:val="20"/>
    </w:rPr>
  </w:style>
  <w:style w:type="paragraph" w:customStyle="1" w:styleId="RubricTitles">
    <w:name w:val="Rubric Titles"/>
    <w:basedOn w:val="StdsTable"/>
    <w:rsid w:val="00E56BAB"/>
    <w:pPr>
      <w:ind w:left="0"/>
    </w:pPr>
    <w:rPr>
      <w:rFonts w:cs="Times New Roman"/>
      <w:szCs w:val="20"/>
    </w:rPr>
  </w:style>
  <w:style w:type="paragraph" w:customStyle="1" w:styleId="Activitybullet">
    <w:name w:val="Activitybullet"/>
    <w:basedOn w:val="Normal"/>
    <w:rsid w:val="00CF6E1D"/>
    <w:pPr>
      <w:numPr>
        <w:numId w:val="3"/>
      </w:numPr>
      <w:spacing w:after="60"/>
      <w:contextualSpacing/>
    </w:pPr>
    <w:rPr>
      <w:szCs w:val="20"/>
    </w:rPr>
  </w:style>
  <w:style w:type="paragraph" w:customStyle="1" w:styleId="GlossaryLettersCenter">
    <w:name w:val="GlossaryLettersCenter"/>
    <w:basedOn w:val="Normal"/>
    <w:rsid w:val="003B0686"/>
    <w:pPr>
      <w:jc w:val="center"/>
    </w:pPr>
    <w:rPr>
      <w:b/>
      <w:bCs/>
      <w:sz w:val="28"/>
      <w:szCs w:val="20"/>
    </w:rPr>
  </w:style>
  <w:style w:type="paragraph" w:customStyle="1" w:styleId="CaptionCentered">
    <w:name w:val="Caption + Centered"/>
    <w:basedOn w:val="Caption"/>
    <w:rsid w:val="00E56BAB"/>
    <w:pPr>
      <w:jc w:val="center"/>
    </w:pPr>
  </w:style>
  <w:style w:type="paragraph" w:customStyle="1" w:styleId="MatrixStdsTable">
    <w:name w:val="Matrix StdsTable"/>
    <w:basedOn w:val="StdsTable"/>
    <w:rsid w:val="00E56BAB"/>
    <w:pPr>
      <w:ind w:left="0"/>
      <w:jc w:val="center"/>
    </w:pPr>
    <w:rPr>
      <w:rFonts w:cs="Times New Roman"/>
      <w:szCs w:val="20"/>
    </w:rPr>
  </w:style>
  <w:style w:type="paragraph" w:customStyle="1" w:styleId="MatrixStdsTableItalic">
    <w:name w:val="Matrix StdsTable + Italic"/>
    <w:basedOn w:val="MatrixStdsTable"/>
    <w:rsid w:val="00E56BAB"/>
    <w:rPr>
      <w:i/>
      <w:iCs/>
    </w:rPr>
  </w:style>
  <w:style w:type="paragraph" w:customStyle="1" w:styleId="MathMatrixEntries">
    <w:name w:val="Math Matrix Entries"/>
    <w:basedOn w:val="Normal"/>
    <w:rsid w:val="00E56BAB"/>
    <w:pPr>
      <w:jc w:val="center"/>
    </w:pPr>
    <w:rPr>
      <w:b/>
      <w:sz w:val="20"/>
    </w:rPr>
  </w:style>
  <w:style w:type="paragraph" w:customStyle="1" w:styleId="ActivityNumbers">
    <w:name w:val="Activity Numbers"/>
    <w:basedOn w:val="Normal"/>
    <w:rsid w:val="00CF6E1D"/>
    <w:pPr>
      <w:numPr>
        <w:numId w:val="8"/>
      </w:numPr>
      <w:spacing w:after="120"/>
    </w:pPr>
    <w:rPr>
      <w:rFonts w:cs="Arial"/>
    </w:rPr>
  </w:style>
  <w:style w:type="paragraph" w:customStyle="1" w:styleId="MatrixRubricEntries">
    <w:name w:val="Matrix Rubric Entries"/>
    <w:basedOn w:val="Normal"/>
    <w:rsid w:val="00125FE3"/>
    <w:rPr>
      <w:sz w:val="20"/>
    </w:rPr>
  </w:style>
  <w:style w:type="paragraph" w:customStyle="1" w:styleId="MatrixSymbolEntries">
    <w:name w:val="Matrix Symbol Entries"/>
    <w:basedOn w:val="Normal"/>
    <w:rsid w:val="00E56BAB"/>
    <w:pPr>
      <w:jc w:val="center"/>
    </w:pPr>
    <w:rPr>
      <w:b/>
      <w:sz w:val="20"/>
    </w:rPr>
  </w:style>
  <w:style w:type="paragraph" w:customStyle="1" w:styleId="MatrixStandards">
    <w:name w:val="Matrix Standards"/>
    <w:basedOn w:val="Normal"/>
    <w:rsid w:val="00E56BAB"/>
    <w:rPr>
      <w:sz w:val="20"/>
    </w:rPr>
  </w:style>
  <w:style w:type="paragraph" w:customStyle="1" w:styleId="MatrixStandardsBold">
    <w:name w:val="Matrix Standards Bold"/>
    <w:basedOn w:val="MatrixStandards"/>
    <w:rsid w:val="00E56BAB"/>
    <w:rPr>
      <w:b/>
      <w:bCs/>
    </w:rPr>
  </w:style>
  <w:style w:type="paragraph" w:customStyle="1" w:styleId="MatrixStdsBoldItalic">
    <w:name w:val="Matrix Stds Bold + Italic"/>
    <w:basedOn w:val="MatrixStandardsBold"/>
    <w:rsid w:val="00E56BAB"/>
    <w:rPr>
      <w:i/>
      <w:iCs/>
    </w:rPr>
  </w:style>
  <w:style w:type="paragraph" w:customStyle="1" w:styleId="MatrixBullets">
    <w:name w:val="Matrix Bullets"/>
    <w:rsid w:val="00E56BAB"/>
    <w:pPr>
      <w:numPr>
        <w:numId w:val="7"/>
      </w:numPr>
    </w:pPr>
    <w:rPr>
      <w:rFonts w:ascii="Arial" w:hAnsi="Arial"/>
    </w:rPr>
  </w:style>
  <w:style w:type="paragraph" w:customStyle="1" w:styleId="RubricEntries10ptCentered">
    <w:name w:val="Rubric Entries 10 pt Centered"/>
    <w:basedOn w:val="Normal"/>
    <w:rsid w:val="00125FE3"/>
    <w:pPr>
      <w:jc w:val="center"/>
    </w:pPr>
    <w:rPr>
      <w:sz w:val="20"/>
    </w:rPr>
  </w:style>
  <w:style w:type="paragraph" w:customStyle="1" w:styleId="AnsKeyCentered">
    <w:name w:val="Ans Key Centered"/>
    <w:basedOn w:val="Normal"/>
    <w:rsid w:val="003B0686"/>
    <w:pPr>
      <w:jc w:val="center"/>
    </w:pPr>
    <w:rPr>
      <w:b/>
      <w:bCs/>
      <w:color w:val="FF0000"/>
      <w:szCs w:val="20"/>
    </w:rPr>
  </w:style>
  <w:style w:type="paragraph" w:customStyle="1" w:styleId="StdsTableCentered">
    <w:name w:val="StdsTable Centered"/>
    <w:basedOn w:val="StdsTable"/>
    <w:rsid w:val="00E56BAB"/>
    <w:pPr>
      <w:ind w:left="0"/>
      <w:jc w:val="center"/>
    </w:pPr>
    <w:rPr>
      <w:rFonts w:cs="Times New Roman"/>
      <w:szCs w:val="20"/>
    </w:rPr>
  </w:style>
  <w:style w:type="paragraph" w:customStyle="1" w:styleId="APBHeading">
    <w:name w:val="APBHeading"/>
    <w:basedOn w:val="Normal"/>
    <w:rsid w:val="007C60E2"/>
    <w:pPr>
      <w:shd w:val="clear" w:color="auto" w:fill="F5E571"/>
    </w:pPr>
    <w:rPr>
      <w:sz w:val="40"/>
      <w:szCs w:val="20"/>
    </w:rPr>
  </w:style>
  <w:style w:type="table" w:customStyle="1" w:styleId="ConnectionsLogos">
    <w:name w:val="Connections Logos"/>
    <w:basedOn w:val="TableNormal"/>
    <w:rsid w:val="00164A78"/>
    <w:rPr>
      <w:rFonts w:ascii="Arial" w:hAnsi="Arial"/>
    </w:rPr>
    <w:tblPr/>
  </w:style>
  <w:style w:type="numbering" w:customStyle="1" w:styleId="StyleBulleted">
    <w:name w:val="Style Bulleted"/>
    <w:basedOn w:val="NoList"/>
    <w:rsid w:val="00E70B1A"/>
    <w:pPr>
      <w:numPr>
        <w:numId w:val="10"/>
      </w:numPr>
    </w:pPr>
  </w:style>
  <w:style w:type="paragraph" w:customStyle="1" w:styleId="StyleRedCentered">
    <w:name w:val="Style Red Centered"/>
    <w:basedOn w:val="Normal"/>
    <w:rsid w:val="00395386"/>
    <w:pPr>
      <w:jc w:val="center"/>
    </w:pPr>
    <w:rPr>
      <w:color w:val="FF0000"/>
      <w:szCs w:val="20"/>
    </w:rPr>
  </w:style>
  <w:style w:type="paragraph" w:styleId="Header">
    <w:name w:val="header"/>
    <w:basedOn w:val="Normal"/>
    <w:link w:val="HeaderChar"/>
    <w:rsid w:val="003B0686"/>
    <w:pPr>
      <w:tabs>
        <w:tab w:val="center" w:pos="4680"/>
        <w:tab w:val="right" w:pos="9360"/>
      </w:tabs>
    </w:pPr>
  </w:style>
  <w:style w:type="character" w:customStyle="1" w:styleId="HeaderChar">
    <w:name w:val="Header Char"/>
    <w:link w:val="Header"/>
    <w:rsid w:val="003B0686"/>
    <w:rPr>
      <w:rFonts w:ascii="Arial" w:hAnsi="Arial"/>
      <w:sz w:val="22"/>
      <w:szCs w:val="24"/>
    </w:rPr>
  </w:style>
  <w:style w:type="character" w:customStyle="1" w:styleId="FooterChar">
    <w:name w:val="Footer Char"/>
    <w:link w:val="Footer"/>
    <w:rsid w:val="00E03370"/>
    <w:rPr>
      <w:rFonts w:ascii="Arial" w:hAnsi="Arial"/>
      <w:szCs w:val="24"/>
    </w:rPr>
  </w:style>
  <w:style w:type="table" w:styleId="PlainTable4">
    <w:name w:val="Plain Table 4"/>
    <w:basedOn w:val="TableNormal"/>
    <w:uiPriority w:val="44"/>
    <w:rsid w:val="00E0337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bs.org/wgbh/harvest/engineer/" TargetMode="External"/><Relationship Id="rId4" Type="http://schemas.openxmlformats.org/officeDocument/2006/relationships/settings" Target="settings.xml"/><Relationship Id="rId9" Type="http://schemas.openxmlformats.org/officeDocument/2006/relationships/image" Target="media/image4.wmf"/><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lanie\AppData\Roaming\Microsoft\Templates\APB_Activity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F82A9A-15DB-4A16-A6E2-3D4202598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APB_Activity_Template</Template>
  <TotalTime>2</TotalTime>
  <Pages>1</Pages>
  <Words>290</Words>
  <Characters>1581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Activity 4.2.3 Engineering Plants</vt:lpstr>
    </vt:vector>
  </TitlesOfParts>
  <Manager>Dan Jansen</Manager>
  <Company>Curriculum for Agricultural Science Education</Company>
  <LinksUpToDate>false</LinksUpToDate>
  <CharactersWithSpaces>1868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Activity 4.2.3 Engineering Plants</dc:title>
  <dc:subject>APB - Unit 4 - Lesson 4.2 Performance Enhanced Plants</dc:subject>
  <dc:creator>Marlene Jansen</dc:creator>
  <cp:keywords/>
  <dc:description/>
  <cp:lastModifiedBy>Melanie Bloom</cp:lastModifiedBy>
  <cp:revision>4</cp:revision>
  <cp:lastPrinted>2014-03-03T20:17:00Z</cp:lastPrinted>
  <dcterms:created xsi:type="dcterms:W3CDTF">2016-01-08T00:24:00Z</dcterms:created>
  <dcterms:modified xsi:type="dcterms:W3CDTF">2016-03-01T02:09:00Z</dcterms:modified>
</cp:coreProperties>
</file>